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2C29" w14:textId="77777777" w:rsidR="00A04491" w:rsidRDefault="00A0449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A04491" w14:paraId="324AE276" w14:textId="77777777" w:rsidTr="001F7EBE">
        <w:tc>
          <w:tcPr>
            <w:tcW w:w="9062" w:type="dxa"/>
            <w:gridSpan w:val="4"/>
          </w:tcPr>
          <w:p w14:paraId="33491A4B" w14:textId="77777777" w:rsidR="00A04491" w:rsidRPr="00FD75B6" w:rsidRDefault="00A04491">
            <w:pPr>
              <w:rPr>
                <w:b/>
                <w:bCs/>
              </w:rPr>
            </w:pPr>
          </w:p>
          <w:p w14:paraId="27C68EB1" w14:textId="32B41023" w:rsidR="00A04491" w:rsidRPr="00FD75B6" w:rsidRDefault="00A04491" w:rsidP="00D33B08">
            <w:pPr>
              <w:jc w:val="center"/>
              <w:rPr>
                <w:b/>
                <w:bCs/>
              </w:rPr>
            </w:pPr>
            <w:r w:rsidRPr="00FD75B6">
              <w:rPr>
                <w:b/>
                <w:bCs/>
              </w:rPr>
              <w:t>PRIHODI</w:t>
            </w:r>
          </w:p>
          <w:p w14:paraId="155328A4" w14:textId="1682821F" w:rsidR="00A04491" w:rsidRPr="00FD75B6" w:rsidRDefault="00A04491">
            <w:pPr>
              <w:rPr>
                <w:b/>
                <w:bCs/>
              </w:rPr>
            </w:pPr>
          </w:p>
        </w:tc>
      </w:tr>
      <w:tr w:rsidR="00A04491" w14:paraId="65A59DBB" w14:textId="77777777" w:rsidTr="00A04491">
        <w:tc>
          <w:tcPr>
            <w:tcW w:w="3964" w:type="dxa"/>
          </w:tcPr>
          <w:p w14:paraId="7DDE9C42" w14:textId="5E7A6CA6" w:rsidR="00A04491" w:rsidRPr="00CB4725" w:rsidRDefault="00A04491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hAnsi="Arial" w:cs="Arial"/>
                <w:sz w:val="22"/>
                <w:szCs w:val="22"/>
              </w:rPr>
              <w:t>Oznaka</w:t>
            </w:r>
          </w:p>
        </w:tc>
        <w:tc>
          <w:tcPr>
            <w:tcW w:w="1701" w:type="dxa"/>
          </w:tcPr>
          <w:p w14:paraId="763E4DE8" w14:textId="4DF06CC8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PLAN</w:t>
            </w:r>
          </w:p>
          <w:p w14:paraId="601D968C" w14:textId="10BAEF54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202</w:t>
            </w:r>
            <w:r w:rsidR="00583785">
              <w:rPr>
                <w:rFonts w:ascii="Arial" w:hAnsi="Arial" w:cs="Arial"/>
                <w:sz w:val="22"/>
                <w:szCs w:val="22"/>
              </w:rPr>
              <w:t>3</w:t>
            </w:r>
            <w:r w:rsidRPr="00B62E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FBE2B3E" w14:textId="5A283DA9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PROJEKCIJ</w:t>
            </w:r>
            <w:r w:rsidR="00616C89" w:rsidRPr="00B62E28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6A255B63" w14:textId="2C3CF941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202</w:t>
            </w:r>
            <w:r w:rsidR="00583785">
              <w:rPr>
                <w:rFonts w:ascii="Arial" w:hAnsi="Arial" w:cs="Arial"/>
                <w:sz w:val="22"/>
                <w:szCs w:val="22"/>
              </w:rPr>
              <w:t>4</w:t>
            </w:r>
            <w:r w:rsidRPr="00B62E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96" w:type="dxa"/>
          </w:tcPr>
          <w:p w14:paraId="612DF5F8" w14:textId="1C159BE5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PROJEKCIJA</w:t>
            </w:r>
          </w:p>
          <w:p w14:paraId="362FDFB3" w14:textId="52521CBF" w:rsidR="00A04491" w:rsidRPr="00B62E28" w:rsidRDefault="00A04491" w:rsidP="00A044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2E28">
              <w:rPr>
                <w:rFonts w:ascii="Arial" w:hAnsi="Arial" w:cs="Arial"/>
                <w:sz w:val="22"/>
                <w:szCs w:val="22"/>
              </w:rPr>
              <w:t>202</w:t>
            </w:r>
            <w:r w:rsidR="00583785">
              <w:rPr>
                <w:rFonts w:ascii="Arial" w:hAnsi="Arial" w:cs="Arial"/>
                <w:sz w:val="22"/>
                <w:szCs w:val="22"/>
              </w:rPr>
              <w:t>5</w:t>
            </w:r>
            <w:r w:rsidRPr="00B62E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4491" w14:paraId="1B1F8E2C" w14:textId="77777777" w:rsidTr="00A04491">
        <w:tc>
          <w:tcPr>
            <w:tcW w:w="3964" w:type="dxa"/>
          </w:tcPr>
          <w:p w14:paraId="1DA1089F" w14:textId="33534C36" w:rsidR="00A04491" w:rsidRPr="00FD75B6" w:rsidRDefault="00A044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hAnsi="Arial" w:cs="Arial"/>
                <w:b/>
                <w:bCs/>
                <w:sz w:val="22"/>
                <w:szCs w:val="22"/>
              </w:rPr>
              <w:t>SVEUKUPNO PRIHODI</w:t>
            </w:r>
          </w:p>
        </w:tc>
        <w:tc>
          <w:tcPr>
            <w:tcW w:w="1701" w:type="dxa"/>
          </w:tcPr>
          <w:p w14:paraId="45D46EA3" w14:textId="3251FA21" w:rsidR="00A04491" w:rsidRPr="00FD75B6" w:rsidRDefault="00F354D1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994.875,00</w:t>
            </w:r>
          </w:p>
        </w:tc>
        <w:tc>
          <w:tcPr>
            <w:tcW w:w="1701" w:type="dxa"/>
          </w:tcPr>
          <w:p w14:paraId="01A549DF" w14:textId="6DAE6C4E" w:rsidR="00A04491" w:rsidRPr="00FD75B6" w:rsidRDefault="00F354D1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E1E36">
              <w:rPr>
                <w:rFonts w:ascii="Arial" w:hAnsi="Arial" w:cs="Arial"/>
                <w:b/>
                <w:bCs/>
                <w:sz w:val="22"/>
                <w:szCs w:val="22"/>
              </w:rPr>
              <w:t>.066.945,00</w:t>
            </w:r>
          </w:p>
        </w:tc>
        <w:tc>
          <w:tcPr>
            <w:tcW w:w="1696" w:type="dxa"/>
          </w:tcPr>
          <w:p w14:paraId="3D0F9DA5" w14:textId="6A098AB3" w:rsidR="00A04491" w:rsidRPr="00FD75B6" w:rsidRDefault="00FE35A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1.066.945,00</w:t>
            </w:r>
          </w:p>
        </w:tc>
      </w:tr>
      <w:tr w:rsidR="00616C89" w14:paraId="58EEBADC" w14:textId="77777777" w:rsidTr="00CB4725">
        <w:tc>
          <w:tcPr>
            <w:tcW w:w="3964" w:type="dxa"/>
            <w:shd w:val="clear" w:color="auto" w:fill="00CC99"/>
            <w:vAlign w:val="center"/>
          </w:tcPr>
          <w:p w14:paraId="249DFB03" w14:textId="77D22C8F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Razdjel: 9 UPRAVNI ODJEL ZA HRVATSKE BRANITELJE I ZDRAVSTVO</w:t>
            </w:r>
          </w:p>
        </w:tc>
        <w:tc>
          <w:tcPr>
            <w:tcW w:w="1701" w:type="dxa"/>
            <w:shd w:val="clear" w:color="auto" w:fill="00CC99"/>
          </w:tcPr>
          <w:p w14:paraId="5BB37170" w14:textId="17DDCD1E" w:rsidR="00616C89" w:rsidRPr="00FD75B6" w:rsidRDefault="00F354D1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994.875,00</w:t>
            </w:r>
          </w:p>
        </w:tc>
        <w:tc>
          <w:tcPr>
            <w:tcW w:w="1701" w:type="dxa"/>
            <w:shd w:val="clear" w:color="auto" w:fill="00CC99"/>
          </w:tcPr>
          <w:p w14:paraId="0E13BD3E" w14:textId="4643CF96" w:rsidR="00616C89" w:rsidRPr="00FD75B6" w:rsidRDefault="00FE35A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1.066.945,00</w:t>
            </w:r>
          </w:p>
        </w:tc>
        <w:tc>
          <w:tcPr>
            <w:tcW w:w="1696" w:type="dxa"/>
            <w:shd w:val="clear" w:color="auto" w:fill="00CC99"/>
          </w:tcPr>
          <w:p w14:paraId="264FA80D" w14:textId="12D897D7" w:rsidR="00616C89" w:rsidRPr="00FD75B6" w:rsidRDefault="00FE35A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1.066.945,00</w:t>
            </w:r>
          </w:p>
        </w:tc>
      </w:tr>
      <w:tr w:rsidR="00616C89" w14:paraId="1F6CD969" w14:textId="77777777" w:rsidTr="00CB4725">
        <w:tc>
          <w:tcPr>
            <w:tcW w:w="3964" w:type="dxa"/>
            <w:shd w:val="clear" w:color="auto" w:fill="3399FF"/>
            <w:vAlign w:val="center"/>
          </w:tcPr>
          <w:p w14:paraId="59837658" w14:textId="5504661B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Glava: 22 USTANOVA ZA ZDRAVSTVENU NJEGU U KUĆI KARLOVAC</w:t>
            </w:r>
          </w:p>
        </w:tc>
        <w:tc>
          <w:tcPr>
            <w:tcW w:w="1701" w:type="dxa"/>
            <w:shd w:val="clear" w:color="auto" w:fill="3399FF"/>
          </w:tcPr>
          <w:p w14:paraId="235FE171" w14:textId="62ECDBEC" w:rsidR="00616C89" w:rsidRPr="00FD75B6" w:rsidRDefault="00F354D1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994.875,00</w:t>
            </w:r>
          </w:p>
        </w:tc>
        <w:tc>
          <w:tcPr>
            <w:tcW w:w="1701" w:type="dxa"/>
            <w:shd w:val="clear" w:color="auto" w:fill="3399FF"/>
          </w:tcPr>
          <w:p w14:paraId="30586CDD" w14:textId="10024370" w:rsidR="00616C89" w:rsidRPr="00FD75B6" w:rsidRDefault="00FE35A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1.066.945,00</w:t>
            </w:r>
          </w:p>
        </w:tc>
        <w:tc>
          <w:tcPr>
            <w:tcW w:w="1696" w:type="dxa"/>
            <w:shd w:val="clear" w:color="auto" w:fill="3399FF"/>
          </w:tcPr>
          <w:p w14:paraId="4B5538B2" w14:textId="2FAD5738" w:rsidR="00616C89" w:rsidRPr="00FD75B6" w:rsidRDefault="00FE35A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1.066.945,00</w:t>
            </w:r>
          </w:p>
        </w:tc>
      </w:tr>
      <w:tr w:rsidR="00616C89" w14:paraId="2A10E8CB" w14:textId="77777777" w:rsidTr="003D5EDC">
        <w:tc>
          <w:tcPr>
            <w:tcW w:w="3964" w:type="dxa"/>
            <w:vAlign w:val="center"/>
          </w:tcPr>
          <w:p w14:paraId="2DDD5555" w14:textId="24CDF2E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 Pomoći</w:t>
            </w:r>
          </w:p>
        </w:tc>
        <w:tc>
          <w:tcPr>
            <w:tcW w:w="1701" w:type="dxa"/>
          </w:tcPr>
          <w:p w14:paraId="1F1F5C99" w14:textId="6BF6C0C6" w:rsidR="00616C89" w:rsidRPr="00CB4725" w:rsidRDefault="00AB7C53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26.545,00</w:t>
            </w:r>
          </w:p>
        </w:tc>
        <w:tc>
          <w:tcPr>
            <w:tcW w:w="1701" w:type="dxa"/>
          </w:tcPr>
          <w:p w14:paraId="11300E56" w14:textId="455F0ED9" w:rsidR="00616C89" w:rsidRPr="00CB4725" w:rsidRDefault="00AB7C53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26.545,00</w:t>
            </w:r>
          </w:p>
        </w:tc>
        <w:tc>
          <w:tcPr>
            <w:tcW w:w="1696" w:type="dxa"/>
          </w:tcPr>
          <w:p w14:paraId="7BA2A7EB" w14:textId="23F2D2BE" w:rsidR="00616C89" w:rsidRPr="00CB4725" w:rsidRDefault="00AB7C53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26.545,00</w:t>
            </w:r>
          </w:p>
        </w:tc>
      </w:tr>
      <w:tr w:rsidR="00616C89" w14:paraId="0EB7EB04" w14:textId="77777777" w:rsidTr="003D5EDC">
        <w:tc>
          <w:tcPr>
            <w:tcW w:w="3964" w:type="dxa"/>
            <w:vAlign w:val="center"/>
          </w:tcPr>
          <w:p w14:paraId="65BF887D" w14:textId="0BEC3A4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671 Prihodi iz nadležnog proračuna za financiranje redovne djelatnosti proračunskih korisnika</w:t>
            </w:r>
          </w:p>
        </w:tc>
        <w:tc>
          <w:tcPr>
            <w:tcW w:w="1701" w:type="dxa"/>
          </w:tcPr>
          <w:p w14:paraId="7FE40DF4" w14:textId="710D7247" w:rsidR="00616C89" w:rsidRPr="00FD75B6" w:rsidRDefault="00AB7C53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26.545,00</w:t>
            </w:r>
          </w:p>
        </w:tc>
        <w:tc>
          <w:tcPr>
            <w:tcW w:w="1701" w:type="dxa"/>
          </w:tcPr>
          <w:p w14:paraId="6AF85514" w14:textId="427CFFF1" w:rsidR="00616C89" w:rsidRPr="00FD75B6" w:rsidRDefault="00AB7C53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26.545,00</w:t>
            </w:r>
          </w:p>
        </w:tc>
        <w:tc>
          <w:tcPr>
            <w:tcW w:w="1696" w:type="dxa"/>
          </w:tcPr>
          <w:p w14:paraId="53E4E1D1" w14:textId="23CEE582" w:rsidR="00616C89" w:rsidRPr="00FD75B6" w:rsidRDefault="00AB7C53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26.545,00</w:t>
            </w:r>
          </w:p>
        </w:tc>
      </w:tr>
      <w:tr w:rsidR="00616C89" w14:paraId="01C239A8" w14:textId="77777777" w:rsidTr="003D5EDC">
        <w:tc>
          <w:tcPr>
            <w:tcW w:w="3964" w:type="dxa"/>
            <w:vAlign w:val="center"/>
          </w:tcPr>
          <w:p w14:paraId="40BFB4FF" w14:textId="0084454F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 Vlastiti prihodi</w:t>
            </w:r>
          </w:p>
        </w:tc>
        <w:tc>
          <w:tcPr>
            <w:tcW w:w="1701" w:type="dxa"/>
          </w:tcPr>
          <w:p w14:paraId="158F6B7D" w14:textId="3B1F6B3C" w:rsidR="00616C89" w:rsidRPr="00CB4725" w:rsidRDefault="00F354D1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96.300,00</w:t>
            </w:r>
          </w:p>
        </w:tc>
        <w:tc>
          <w:tcPr>
            <w:tcW w:w="1701" w:type="dxa"/>
          </w:tcPr>
          <w:p w14:paraId="3A1B4D83" w14:textId="7303EB7C" w:rsidR="00616C89" w:rsidRPr="00CB4725" w:rsidRDefault="00F354D1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106.400,00</w:t>
            </w:r>
          </w:p>
        </w:tc>
        <w:tc>
          <w:tcPr>
            <w:tcW w:w="1696" w:type="dxa"/>
          </w:tcPr>
          <w:p w14:paraId="44796FC9" w14:textId="379C2FED" w:rsidR="00616C89" w:rsidRPr="00CB4725" w:rsidRDefault="00F354D1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106.400,00</w:t>
            </w:r>
          </w:p>
        </w:tc>
      </w:tr>
      <w:tr w:rsidR="00616C89" w14:paraId="7F3116B0" w14:textId="77777777" w:rsidTr="003D5EDC">
        <w:tc>
          <w:tcPr>
            <w:tcW w:w="3964" w:type="dxa"/>
            <w:vAlign w:val="center"/>
          </w:tcPr>
          <w:p w14:paraId="3E095B7B" w14:textId="6D638BD0" w:rsidR="00616C89" w:rsidRPr="00FD75B6" w:rsidRDefault="00616C89" w:rsidP="00616C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5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661 Prihodi od prodaje proizvoda i pruženih usluga</w:t>
            </w:r>
          </w:p>
        </w:tc>
        <w:tc>
          <w:tcPr>
            <w:tcW w:w="1701" w:type="dxa"/>
          </w:tcPr>
          <w:p w14:paraId="0807598D" w14:textId="10FF1DC5" w:rsidR="00616C89" w:rsidRPr="00FD75B6" w:rsidRDefault="006D7B1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94.900,00</w:t>
            </w:r>
          </w:p>
        </w:tc>
        <w:tc>
          <w:tcPr>
            <w:tcW w:w="1701" w:type="dxa"/>
          </w:tcPr>
          <w:p w14:paraId="1D031DDD" w14:textId="5263A08D" w:rsidR="00616C89" w:rsidRPr="00FD75B6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105.000,00</w:t>
            </w:r>
          </w:p>
        </w:tc>
        <w:tc>
          <w:tcPr>
            <w:tcW w:w="1696" w:type="dxa"/>
          </w:tcPr>
          <w:p w14:paraId="1B9D5E23" w14:textId="0FE67CB4" w:rsidR="00616C89" w:rsidRPr="00FD75B6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105.000,00</w:t>
            </w:r>
          </w:p>
        </w:tc>
      </w:tr>
      <w:tr w:rsidR="00616C89" w14:paraId="75BA2B13" w14:textId="77777777" w:rsidTr="003D5EDC">
        <w:tc>
          <w:tcPr>
            <w:tcW w:w="3964" w:type="dxa"/>
            <w:vAlign w:val="center"/>
          </w:tcPr>
          <w:p w14:paraId="13B7AD85" w14:textId="1EF79989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683 Ostali prihodi</w:t>
            </w:r>
          </w:p>
        </w:tc>
        <w:tc>
          <w:tcPr>
            <w:tcW w:w="1701" w:type="dxa"/>
          </w:tcPr>
          <w:p w14:paraId="0888813D" w14:textId="165A90C9" w:rsidR="00616C89" w:rsidRPr="00F354D1" w:rsidRDefault="006D7B1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54D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F354D1">
              <w:rPr>
                <w:rFonts w:ascii="Arial" w:hAnsi="Arial" w:cs="Arial"/>
                <w:b/>
                <w:bCs/>
                <w:sz w:val="22"/>
                <w:szCs w:val="22"/>
              </w:rPr>
              <w:t>330</w:t>
            </w:r>
            <w:r w:rsidR="00FE1E3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14:paraId="77D2C44B" w14:textId="42C4B635" w:rsidR="00616C89" w:rsidRPr="00F354D1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54D1">
              <w:rPr>
                <w:rFonts w:ascii="Arial" w:hAnsi="Arial" w:cs="Arial"/>
                <w:b/>
                <w:bCs/>
                <w:sz w:val="22"/>
                <w:szCs w:val="22"/>
              </w:rPr>
              <w:t>1.400,00</w:t>
            </w:r>
          </w:p>
        </w:tc>
        <w:tc>
          <w:tcPr>
            <w:tcW w:w="1696" w:type="dxa"/>
          </w:tcPr>
          <w:p w14:paraId="6BC167DB" w14:textId="7C2F920D" w:rsidR="00616C89" w:rsidRPr="00F354D1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54D1">
              <w:rPr>
                <w:rFonts w:ascii="Arial" w:hAnsi="Arial" w:cs="Arial"/>
                <w:b/>
                <w:bCs/>
                <w:sz w:val="22"/>
                <w:szCs w:val="22"/>
              </w:rPr>
              <w:t>1.400,00</w:t>
            </w:r>
          </w:p>
        </w:tc>
      </w:tr>
      <w:tr w:rsidR="00616C89" w14:paraId="5B39B92B" w14:textId="77777777" w:rsidTr="003D5EDC">
        <w:tc>
          <w:tcPr>
            <w:tcW w:w="3964" w:type="dxa"/>
            <w:vAlign w:val="center"/>
          </w:tcPr>
          <w:p w14:paraId="56953D45" w14:textId="1BC9DC3D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433 Prihodi za posebne namjene HZZO</w:t>
            </w:r>
          </w:p>
        </w:tc>
        <w:tc>
          <w:tcPr>
            <w:tcW w:w="1701" w:type="dxa"/>
          </w:tcPr>
          <w:p w14:paraId="365C7601" w14:textId="6C3E2363" w:rsidR="00616C89" w:rsidRPr="00CB4725" w:rsidRDefault="006D7B1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812.950,00</w:t>
            </w:r>
          </w:p>
        </w:tc>
        <w:tc>
          <w:tcPr>
            <w:tcW w:w="1701" w:type="dxa"/>
          </w:tcPr>
          <w:p w14:paraId="1427DA75" w14:textId="048056E7" w:rsidR="00616C89" w:rsidRPr="00CB4725" w:rsidRDefault="0014260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870.000,00</w:t>
            </w:r>
          </w:p>
        </w:tc>
        <w:tc>
          <w:tcPr>
            <w:tcW w:w="1696" w:type="dxa"/>
          </w:tcPr>
          <w:p w14:paraId="57F48907" w14:textId="7D59E1C4" w:rsidR="00616C89" w:rsidRPr="00CB4725" w:rsidRDefault="0014260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870.000,00</w:t>
            </w:r>
          </w:p>
        </w:tc>
      </w:tr>
      <w:tr w:rsidR="00616C89" w14:paraId="2E7A4BD2" w14:textId="77777777" w:rsidTr="003D5EDC">
        <w:tc>
          <w:tcPr>
            <w:tcW w:w="3964" w:type="dxa"/>
            <w:vAlign w:val="center"/>
          </w:tcPr>
          <w:p w14:paraId="58A9A42C" w14:textId="2A12BDDE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673 Prihodi od HZZO-a na temelju ugovornih obveza</w:t>
            </w:r>
          </w:p>
        </w:tc>
        <w:tc>
          <w:tcPr>
            <w:tcW w:w="1701" w:type="dxa"/>
          </w:tcPr>
          <w:p w14:paraId="7F0C219E" w14:textId="519A5E40" w:rsidR="00616C89" w:rsidRPr="00FD75B6" w:rsidRDefault="006D7B1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812.950,00</w:t>
            </w:r>
          </w:p>
        </w:tc>
        <w:tc>
          <w:tcPr>
            <w:tcW w:w="1701" w:type="dxa"/>
          </w:tcPr>
          <w:p w14:paraId="0F72B159" w14:textId="28388140" w:rsidR="00616C89" w:rsidRPr="00FD75B6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870.000,00</w:t>
            </w:r>
          </w:p>
        </w:tc>
        <w:tc>
          <w:tcPr>
            <w:tcW w:w="1696" w:type="dxa"/>
          </w:tcPr>
          <w:p w14:paraId="3E0A5C0E" w14:textId="3026A7DA" w:rsidR="00616C89" w:rsidRPr="00FD75B6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870.000,00</w:t>
            </w:r>
          </w:p>
        </w:tc>
      </w:tr>
      <w:tr w:rsidR="00616C89" w14:paraId="5F44AE72" w14:textId="77777777" w:rsidTr="003D5EDC">
        <w:tc>
          <w:tcPr>
            <w:tcW w:w="3964" w:type="dxa"/>
            <w:vAlign w:val="center"/>
          </w:tcPr>
          <w:p w14:paraId="6018B694" w14:textId="2C0ABFD9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434 Prihodi za posebne namjene – volonteri</w:t>
            </w:r>
          </w:p>
        </w:tc>
        <w:tc>
          <w:tcPr>
            <w:tcW w:w="1701" w:type="dxa"/>
          </w:tcPr>
          <w:p w14:paraId="2F2130FF" w14:textId="72296889" w:rsidR="00616C89" w:rsidRPr="00CB4725" w:rsidRDefault="006D7B1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53.000,00</w:t>
            </w:r>
          </w:p>
        </w:tc>
        <w:tc>
          <w:tcPr>
            <w:tcW w:w="1701" w:type="dxa"/>
          </w:tcPr>
          <w:p w14:paraId="27616953" w14:textId="64099080" w:rsidR="00616C89" w:rsidRPr="00CB4725" w:rsidRDefault="0014260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57.000,00</w:t>
            </w:r>
          </w:p>
        </w:tc>
        <w:tc>
          <w:tcPr>
            <w:tcW w:w="1696" w:type="dxa"/>
          </w:tcPr>
          <w:p w14:paraId="5F1261F4" w14:textId="1C79B86D" w:rsidR="00616C89" w:rsidRPr="00CB4725" w:rsidRDefault="0014260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57.000,00</w:t>
            </w:r>
          </w:p>
        </w:tc>
      </w:tr>
      <w:tr w:rsidR="00616C89" w14:paraId="43F5C999" w14:textId="77777777" w:rsidTr="003D5EDC">
        <w:tc>
          <w:tcPr>
            <w:tcW w:w="3964" w:type="dxa"/>
            <w:vAlign w:val="center"/>
          </w:tcPr>
          <w:p w14:paraId="7940B672" w14:textId="336EA54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634 Pomoći od izvanproračunskih korisnika</w:t>
            </w:r>
          </w:p>
        </w:tc>
        <w:tc>
          <w:tcPr>
            <w:tcW w:w="1701" w:type="dxa"/>
          </w:tcPr>
          <w:p w14:paraId="42A43C88" w14:textId="11C5DF66" w:rsidR="00616C89" w:rsidRPr="00FD75B6" w:rsidRDefault="006D7B1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53.000,00</w:t>
            </w:r>
          </w:p>
        </w:tc>
        <w:tc>
          <w:tcPr>
            <w:tcW w:w="1701" w:type="dxa"/>
          </w:tcPr>
          <w:p w14:paraId="31B316D5" w14:textId="213D97C6" w:rsidR="00616C89" w:rsidRPr="00FD75B6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57.000,00</w:t>
            </w:r>
          </w:p>
        </w:tc>
        <w:tc>
          <w:tcPr>
            <w:tcW w:w="1696" w:type="dxa"/>
          </w:tcPr>
          <w:p w14:paraId="3E7FB2A9" w14:textId="41FBBD2F" w:rsidR="00616C89" w:rsidRPr="00FD75B6" w:rsidRDefault="0014260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57.000,00</w:t>
            </w:r>
          </w:p>
        </w:tc>
      </w:tr>
      <w:tr w:rsidR="00F354D1" w14:paraId="42718143" w14:textId="77777777" w:rsidTr="003D5EDC">
        <w:tc>
          <w:tcPr>
            <w:tcW w:w="3964" w:type="dxa"/>
            <w:vAlign w:val="center"/>
          </w:tcPr>
          <w:p w14:paraId="5016C546" w14:textId="7311D958" w:rsidR="00F354D1" w:rsidRPr="00F354D1" w:rsidRDefault="00F354D1" w:rsidP="00616C8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54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503 Pomoći iz nenadležnih proračuna</w:t>
            </w:r>
          </w:p>
        </w:tc>
        <w:tc>
          <w:tcPr>
            <w:tcW w:w="1701" w:type="dxa"/>
          </w:tcPr>
          <w:p w14:paraId="149AFB9A" w14:textId="4C40B6AD" w:rsidR="00F354D1" w:rsidRPr="00F354D1" w:rsidRDefault="00F354D1" w:rsidP="00F354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1.400,00</w:t>
            </w:r>
          </w:p>
        </w:tc>
        <w:tc>
          <w:tcPr>
            <w:tcW w:w="1701" w:type="dxa"/>
          </w:tcPr>
          <w:p w14:paraId="18B30F60" w14:textId="16E60997" w:rsidR="00F354D1" w:rsidRPr="00F354D1" w:rsidRDefault="00FE1E3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1696" w:type="dxa"/>
          </w:tcPr>
          <w:p w14:paraId="286193D8" w14:textId="08B0D748" w:rsidR="00F354D1" w:rsidRPr="00F354D1" w:rsidRDefault="00FE1E3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F354D1" w14:paraId="64888802" w14:textId="77777777" w:rsidTr="003D5EDC">
        <w:tc>
          <w:tcPr>
            <w:tcW w:w="3964" w:type="dxa"/>
            <w:vAlign w:val="center"/>
          </w:tcPr>
          <w:p w14:paraId="0F8F9FB8" w14:textId="5B1A7913" w:rsidR="00F354D1" w:rsidRPr="00CB4725" w:rsidRDefault="00F354D1" w:rsidP="00616C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636 Pomoći iz nenadležnih proračuna</w:t>
            </w:r>
          </w:p>
        </w:tc>
        <w:tc>
          <w:tcPr>
            <w:tcW w:w="1701" w:type="dxa"/>
          </w:tcPr>
          <w:p w14:paraId="13EF1456" w14:textId="36A2268C" w:rsidR="00F354D1" w:rsidRDefault="00F354D1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1.400,00</w:t>
            </w:r>
          </w:p>
        </w:tc>
        <w:tc>
          <w:tcPr>
            <w:tcW w:w="1701" w:type="dxa"/>
          </w:tcPr>
          <w:p w14:paraId="55EBED73" w14:textId="742AE3E6" w:rsidR="00F354D1" w:rsidRDefault="00FE1E3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1.500,00</w:t>
            </w:r>
          </w:p>
        </w:tc>
        <w:tc>
          <w:tcPr>
            <w:tcW w:w="1696" w:type="dxa"/>
          </w:tcPr>
          <w:p w14:paraId="5701362F" w14:textId="459F69F4" w:rsidR="00F354D1" w:rsidRDefault="00FE1E3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1.500,00</w:t>
            </w:r>
          </w:p>
        </w:tc>
      </w:tr>
      <w:tr w:rsidR="00616C89" w14:paraId="6395A40E" w14:textId="77777777" w:rsidTr="003D5EDC">
        <w:tc>
          <w:tcPr>
            <w:tcW w:w="3964" w:type="dxa"/>
            <w:vAlign w:val="center"/>
          </w:tcPr>
          <w:p w14:paraId="41C1A156" w14:textId="36C7462C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611 Donacije</w:t>
            </w:r>
          </w:p>
        </w:tc>
        <w:tc>
          <w:tcPr>
            <w:tcW w:w="1701" w:type="dxa"/>
          </w:tcPr>
          <w:p w14:paraId="3C573955" w14:textId="3094EA50" w:rsidR="00616C89" w:rsidRPr="00CB4725" w:rsidRDefault="006D7B1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2.650,00</w:t>
            </w:r>
          </w:p>
        </w:tc>
        <w:tc>
          <w:tcPr>
            <w:tcW w:w="1701" w:type="dxa"/>
          </w:tcPr>
          <w:p w14:paraId="793F4A97" w14:textId="6D0EF20A" w:rsidR="00616C89" w:rsidRPr="00CB4725" w:rsidRDefault="00FE1E3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</w:t>
            </w:r>
            <w:r w:rsidR="001426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96" w:type="dxa"/>
          </w:tcPr>
          <w:p w14:paraId="0C1D8575" w14:textId="2C4B3AB3" w:rsidR="00616C89" w:rsidRPr="00CB4725" w:rsidRDefault="00FE1E3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</w:t>
            </w:r>
            <w:r w:rsidR="0014260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16C89" w14:paraId="330AE3DB" w14:textId="77777777" w:rsidTr="003D5EDC">
        <w:tc>
          <w:tcPr>
            <w:tcW w:w="3964" w:type="dxa"/>
            <w:vAlign w:val="center"/>
          </w:tcPr>
          <w:p w14:paraId="133CFCD9" w14:textId="15DBD45D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663 Donacije od pravnih i fizičkih osoba izvan općeg proračuna</w:t>
            </w:r>
          </w:p>
        </w:tc>
        <w:tc>
          <w:tcPr>
            <w:tcW w:w="1701" w:type="dxa"/>
          </w:tcPr>
          <w:p w14:paraId="25BCBC71" w14:textId="79EDE173" w:rsidR="00616C89" w:rsidRPr="00FD75B6" w:rsidRDefault="006D7B1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2.650,00</w:t>
            </w:r>
          </w:p>
        </w:tc>
        <w:tc>
          <w:tcPr>
            <w:tcW w:w="1701" w:type="dxa"/>
          </w:tcPr>
          <w:p w14:paraId="549609F3" w14:textId="43A7053D" w:rsidR="00616C89" w:rsidRPr="00FD75B6" w:rsidRDefault="00FE1E3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3.000</w:t>
            </w:r>
            <w:r w:rsidR="00142606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96" w:type="dxa"/>
          </w:tcPr>
          <w:p w14:paraId="1B089362" w14:textId="7A39564D" w:rsidR="00616C89" w:rsidRPr="00FD75B6" w:rsidRDefault="00FE1E3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4260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42606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616C89" w14:paraId="0547F97B" w14:textId="77777777" w:rsidTr="003D5EDC">
        <w:tc>
          <w:tcPr>
            <w:tcW w:w="3964" w:type="dxa"/>
            <w:vAlign w:val="center"/>
          </w:tcPr>
          <w:p w14:paraId="23A6A02B" w14:textId="2D6EA71D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711 Prihodi od nefinancijske imovine i nadoknade šteta s osnove osiguranja</w:t>
            </w:r>
          </w:p>
        </w:tc>
        <w:tc>
          <w:tcPr>
            <w:tcW w:w="1701" w:type="dxa"/>
          </w:tcPr>
          <w:p w14:paraId="4A5B4F96" w14:textId="3E8FF5DA" w:rsidR="00616C89" w:rsidRPr="00CB4725" w:rsidRDefault="006D7B19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2.100,00</w:t>
            </w:r>
          </w:p>
        </w:tc>
        <w:tc>
          <w:tcPr>
            <w:tcW w:w="1701" w:type="dxa"/>
          </w:tcPr>
          <w:p w14:paraId="2C090FA6" w14:textId="6F710D8D" w:rsidR="00616C89" w:rsidRPr="00CB4725" w:rsidRDefault="00FE1E3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</w:t>
            </w:r>
            <w:r w:rsidR="0014260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96" w:type="dxa"/>
          </w:tcPr>
          <w:p w14:paraId="72AA2B31" w14:textId="4E013318" w:rsidR="00616C89" w:rsidRPr="00CB4725" w:rsidRDefault="00FE1E36" w:rsidP="00D33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</w:t>
            </w:r>
            <w:r w:rsidR="0014260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16C89" w14:paraId="523BBEC1" w14:textId="77777777" w:rsidTr="003D5EDC">
        <w:tc>
          <w:tcPr>
            <w:tcW w:w="3964" w:type="dxa"/>
            <w:vAlign w:val="center"/>
          </w:tcPr>
          <w:p w14:paraId="741B16F8" w14:textId="090DC746" w:rsidR="00616C89" w:rsidRPr="00CB4725" w:rsidRDefault="00616C89" w:rsidP="00616C89">
            <w:pPr>
              <w:rPr>
                <w:rFonts w:ascii="Arial" w:hAnsi="Arial" w:cs="Arial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723 Prihodi od prodaje prijevoznih sredstava</w:t>
            </w:r>
          </w:p>
        </w:tc>
        <w:tc>
          <w:tcPr>
            <w:tcW w:w="1701" w:type="dxa"/>
          </w:tcPr>
          <w:p w14:paraId="4E4D224D" w14:textId="1D0EA775" w:rsidR="00616C89" w:rsidRPr="00FD75B6" w:rsidRDefault="006D7B19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2.100,00</w:t>
            </w:r>
          </w:p>
        </w:tc>
        <w:tc>
          <w:tcPr>
            <w:tcW w:w="1701" w:type="dxa"/>
          </w:tcPr>
          <w:p w14:paraId="0029C7B5" w14:textId="78AB0F44" w:rsidR="00616C89" w:rsidRPr="00FD75B6" w:rsidRDefault="00FE1E3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2.500,00</w:t>
            </w:r>
          </w:p>
        </w:tc>
        <w:tc>
          <w:tcPr>
            <w:tcW w:w="1696" w:type="dxa"/>
          </w:tcPr>
          <w:p w14:paraId="5DDF1529" w14:textId="196C9F17" w:rsidR="00616C89" w:rsidRPr="00FD75B6" w:rsidRDefault="00FE1E36" w:rsidP="00D33B0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2.500,</w:t>
            </w:r>
            <w:r w:rsidR="00142606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</w:tbl>
    <w:p w14:paraId="2598C6A0" w14:textId="7108B6A6" w:rsidR="005F075C" w:rsidRDefault="005F075C"/>
    <w:p w14:paraId="7653E5ED" w14:textId="0BA8BD65" w:rsidR="005F075C" w:rsidRDefault="005F075C"/>
    <w:p w14:paraId="63768EC0" w14:textId="564F4B64" w:rsidR="005F075C" w:rsidRDefault="005F075C"/>
    <w:p w14:paraId="3B0C2DE5" w14:textId="5D49799D" w:rsidR="005F075C" w:rsidRDefault="005F075C"/>
    <w:p w14:paraId="66CB6A8D" w14:textId="24C3A05B" w:rsidR="005F075C" w:rsidRDefault="005F075C"/>
    <w:p w14:paraId="7FEB8391" w14:textId="092360F1" w:rsidR="005F075C" w:rsidRDefault="005F075C"/>
    <w:p w14:paraId="2D4ABC6B" w14:textId="27AC08F6" w:rsidR="005F075C" w:rsidRDefault="005F075C"/>
    <w:p w14:paraId="0DE09FF5" w14:textId="7D6544A1" w:rsidR="00D33B08" w:rsidRDefault="00D33B08"/>
    <w:p w14:paraId="3106D165" w14:textId="6D9BE1BC" w:rsidR="00D33B08" w:rsidRDefault="00D33B08"/>
    <w:p w14:paraId="102FE588" w14:textId="18854C2E" w:rsidR="00D33B08" w:rsidRDefault="00D33B08"/>
    <w:p w14:paraId="4CC835E9" w14:textId="37C90423" w:rsidR="00D33B08" w:rsidRDefault="00D33B08"/>
    <w:p w14:paraId="35B07A0C" w14:textId="4E46F533" w:rsidR="00D33B08" w:rsidRDefault="00D33B08"/>
    <w:p w14:paraId="13399360" w14:textId="77777777" w:rsidR="00D33B08" w:rsidRDefault="00D33B08"/>
    <w:p w14:paraId="3B3395C0" w14:textId="4504C78F" w:rsidR="005F075C" w:rsidRDefault="005F075C"/>
    <w:p w14:paraId="63688680" w14:textId="77777777" w:rsidR="005F075C" w:rsidRDefault="005F075C"/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717"/>
        <w:gridCol w:w="1700"/>
        <w:gridCol w:w="1700"/>
      </w:tblGrid>
      <w:tr w:rsidR="005F075C" w:rsidRPr="00CB4725" w14:paraId="656AB696" w14:textId="77777777" w:rsidTr="005F075C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DFF00" w14:textId="77777777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69D9AD" w14:textId="08D08A15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RASHODI</w:t>
            </w:r>
          </w:p>
          <w:p w14:paraId="0E90D5E7" w14:textId="424E002F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075C" w:rsidRPr="00CB4725" w14:paraId="4A7D4168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CB095" w14:textId="5119729F" w:rsidR="005F075C" w:rsidRPr="00CB4725" w:rsidRDefault="005F07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Oznaka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EFA86" w14:textId="44B3C597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PLAN 202</w:t>
            </w:r>
            <w:r w:rsidR="005837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DE1F0" w14:textId="5EA989C0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PROJEKCIJA 202</w:t>
            </w:r>
            <w:r w:rsidR="005837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18663" w14:textId="5CD8729C" w:rsidR="005F075C" w:rsidRPr="00CB4725" w:rsidRDefault="005F075C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PROJEKCIJA 202</w:t>
            </w:r>
            <w:r w:rsidR="005837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86F1C" w:rsidRPr="00CB4725" w14:paraId="3159C597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6F12C" w14:textId="3C96B913" w:rsidR="00886F1C" w:rsidRPr="00CB4725" w:rsidRDefault="00886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SVEUKUPNO</w:t>
            </w:r>
            <w:r w:rsidR="00A04491"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RASHODI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ECE6B" w14:textId="1246B70E" w:rsidR="00886F1C" w:rsidRPr="00CB4725" w:rsidRDefault="00745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994.875,00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1C9DF" w14:textId="3A8BCD7A" w:rsidR="00886F1C" w:rsidRPr="00CB4725" w:rsidRDefault="00745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1.066.945,00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322C" w14:textId="4BAAB98F" w:rsidR="00886F1C" w:rsidRPr="00CB4725" w:rsidRDefault="007459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1.066.945,00</w:t>
            </w:r>
          </w:p>
        </w:tc>
      </w:tr>
      <w:tr w:rsidR="00886F1C" w:rsidRPr="00CB4725" w14:paraId="75A17E6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BFDFCC8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129 Zakonski standardi u zdravstvu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9D77713" w14:textId="6CD1FCBD" w:rsidR="00886F1C" w:rsidRPr="00CB4725" w:rsidRDefault="00AB7C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9FFD564" w14:textId="4434F605" w:rsidR="00886F1C" w:rsidRPr="00CB4725" w:rsidRDefault="00AB7C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6AA2DBB" w14:textId="1346CD59" w:rsidR="00886F1C" w:rsidRPr="00CB4725" w:rsidRDefault="00AB7C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</w:tr>
      <w:tr w:rsidR="00886F1C" w:rsidRPr="00CB4725" w14:paraId="301F52A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F7B6DE4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K100005 Uređenje i dogradnja prostora i nabavka opreme i održavanje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D33A576" w14:textId="57A297F9" w:rsidR="00886F1C" w:rsidRPr="00CB4725" w:rsidRDefault="00AB7C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15F6D58" w14:textId="19EFA9BF" w:rsidR="00886F1C" w:rsidRPr="00CB4725" w:rsidRDefault="00AB7C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4F29BC3" w14:textId="3450F513" w:rsidR="00886F1C" w:rsidRPr="00CB4725" w:rsidRDefault="00AB7C5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</w:tr>
      <w:tr w:rsidR="00886F1C" w:rsidRPr="00CB4725" w14:paraId="1542B29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AEA9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0712 Ostali medicinski proizvodi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4DE1" w14:textId="742C4A55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88B54" w14:textId="20C9A434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5E024" w14:textId="5C5255D7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26.545,00</w:t>
            </w:r>
          </w:p>
        </w:tc>
      </w:tr>
      <w:tr w:rsidR="00886F1C" w:rsidRPr="00CB4725" w14:paraId="04D470A8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FC499" w14:textId="77777777" w:rsidR="00886F1C" w:rsidRPr="00BB24B9" w:rsidRDefault="00886F1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PR9200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60994" w14:textId="46F6A3C6" w:rsidR="00886F1C" w:rsidRPr="00BB24B9" w:rsidRDefault="00AB7C5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13.273,00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A7776" w14:textId="52A7077B" w:rsidR="00886F1C" w:rsidRPr="00BB24B9" w:rsidRDefault="00AB7C5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13.273,00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DE14" w14:textId="10E28122" w:rsidR="00886F1C" w:rsidRPr="00BB24B9" w:rsidRDefault="00AB7C5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13.273,00</w:t>
            </w:r>
          </w:p>
        </w:tc>
      </w:tr>
      <w:tr w:rsidR="00886F1C" w:rsidRPr="00CB4725" w14:paraId="49377407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DD52" w14:textId="77777777" w:rsidR="00886F1C" w:rsidRPr="00BB24B9" w:rsidRDefault="00886F1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PR9201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46CC7" w14:textId="73D4E042" w:rsidR="00886F1C" w:rsidRPr="00BB24B9" w:rsidRDefault="00AB7C5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13.273,00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DEDE8" w14:textId="03FE6648" w:rsidR="00886F1C" w:rsidRPr="00BB24B9" w:rsidRDefault="00AB7C5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13.273,00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C8810" w14:textId="5EB21B84" w:rsidR="00886F1C" w:rsidRPr="00BB24B9" w:rsidRDefault="00AB7C5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13.273,00</w:t>
            </w:r>
          </w:p>
        </w:tc>
      </w:tr>
      <w:tr w:rsidR="00886F1C" w:rsidRPr="00CB4725" w14:paraId="56310B44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F6B07AF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131 Ulaganje u zdravstvo iznad standarda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812A7ED" w14:textId="6CE8BA6A" w:rsidR="00886F1C" w:rsidRPr="00CB4725" w:rsidRDefault="00C847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96.230,00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7EC129E7" w14:textId="705B5349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106.400,00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53717808" w14:textId="37F6FE97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106.400,00</w:t>
            </w:r>
          </w:p>
        </w:tc>
      </w:tr>
      <w:tr w:rsidR="00886F1C" w:rsidRPr="00CB4725" w14:paraId="29789FC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328A0F17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A100050 Sufinanciranje ulaganja u zdravstvene ustanove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571A198" w14:textId="4F5D45CF" w:rsidR="00886F1C" w:rsidRPr="00CB4725" w:rsidRDefault="00C847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96.230,00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35145EC" w14:textId="3243CCA7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106.400,00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FF43264" w14:textId="5EF57BB6" w:rsidR="00886F1C" w:rsidRPr="00CB4725" w:rsidRDefault="00C64E0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106.400,00</w:t>
            </w:r>
          </w:p>
        </w:tc>
      </w:tr>
      <w:tr w:rsidR="00824790" w:rsidRPr="00CB4725" w14:paraId="56C33D06" w14:textId="77777777" w:rsidTr="00ED4E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8232" w14:textId="77777777" w:rsidR="00824790" w:rsidRPr="00CB4725" w:rsidRDefault="00824790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8245" w14:textId="4E353B10" w:rsidR="00824790" w:rsidRPr="00CB4725" w:rsidRDefault="00C847D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96.230,00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5D32" w14:textId="1EDDDAFB" w:rsidR="00824790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106.400,00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80F9F" w14:textId="7A595571" w:rsidR="00824790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106.400</w:t>
            </w:r>
          </w:p>
        </w:tc>
      </w:tr>
      <w:tr w:rsidR="00142606" w:rsidRPr="00CB4725" w14:paraId="2E3030AC" w14:textId="77777777" w:rsidTr="00ED4E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27E5C0" w14:textId="731853B0" w:rsidR="00142606" w:rsidRPr="00BB24B9" w:rsidRDefault="00BB24B9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VR9202D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5CE6A" w14:textId="46A81E2C" w:rsidR="00142606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15.935,00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ECA647" w14:textId="343193C4" w:rsidR="00142606" w:rsidRPr="00C64E04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4E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3CF9B" w14:textId="53F93609" w:rsidR="00142606" w:rsidRPr="00C64E04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4E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19.000,00</w:t>
            </w:r>
          </w:p>
        </w:tc>
      </w:tr>
      <w:tr w:rsidR="00A509E3" w:rsidRPr="00CB4725" w14:paraId="25A6F910" w14:textId="77777777" w:rsidTr="00ED4E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5DF79" w14:textId="3537DD61" w:rsidR="00A509E3" w:rsidRPr="00BB24B9" w:rsidRDefault="00A509E3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VR9202E Ostali rashodi za zaposlene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B1414" w14:textId="3CD0F712" w:rsidR="00A509E3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E0520" w14:textId="7AF1A05C" w:rsidR="00A509E3" w:rsidRPr="00C64E04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4E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84.800,00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78FDE" w14:textId="4CC5D475" w:rsidR="00A509E3" w:rsidRPr="00C64E04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64E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84.800,00</w:t>
            </w:r>
          </w:p>
        </w:tc>
      </w:tr>
      <w:tr w:rsidR="00A509E3" w:rsidRPr="00CB4725" w14:paraId="103EEEAF" w14:textId="77777777" w:rsidTr="00F31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E10A3" w14:textId="2A7F83B8" w:rsidR="00A509E3" w:rsidRPr="00BB24B9" w:rsidRDefault="00A509E3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VR9202C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100A7" w14:textId="1F259DEF" w:rsidR="00A509E3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2E36E" w14:textId="77777777" w:rsidR="00A509E3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BC7DA" w14:textId="77777777" w:rsidR="00A509E3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09E3" w:rsidRPr="00CB4725" w14:paraId="31400331" w14:textId="77777777" w:rsidTr="003F4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BBDE" w14:textId="77777777" w:rsidR="00A509E3" w:rsidRPr="00BB24B9" w:rsidRDefault="00A509E3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1DD2" w14:textId="26BA9D95" w:rsidR="00A509E3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52.900,00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E9E4" w14:textId="3B952F47" w:rsidR="00A509E3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9930" w14:textId="03C86346" w:rsidR="00A509E3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09E3" w:rsidRPr="00CB4725" w14:paraId="73F6F5AF" w14:textId="77777777" w:rsidTr="00F31F42">
        <w:trPr>
          <w:trHeight w:val="3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D3F3" w14:textId="77777777" w:rsidR="00A509E3" w:rsidRPr="00BB24B9" w:rsidRDefault="00A509E3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VR9202A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4F887" w14:textId="2646550B" w:rsidR="00A509E3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21.230,00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3893" w14:textId="6F6DC2B6" w:rsidR="00A509E3" w:rsidRPr="00CB4725" w:rsidRDefault="00A509E3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A17AC" w14:textId="27853F59" w:rsidR="00A509E3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09E3" w:rsidRPr="00CB4725" w14:paraId="72461917" w14:textId="77777777" w:rsidTr="003F4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5F761" w14:textId="24773CC5" w:rsidR="00A509E3" w:rsidRPr="00BB24B9" w:rsidRDefault="00A509E3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VR9202B Ostali nespomenuti rashodi poslovanja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03D23" w14:textId="3C756A59" w:rsidR="00A509E3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6314C" w14:textId="77777777" w:rsidR="00A509E3" w:rsidRPr="00CB4725" w:rsidRDefault="00A509E3" w:rsidP="005F07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DF252" w14:textId="77777777" w:rsidR="00A509E3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24B9" w:rsidRPr="00CB4725" w14:paraId="77918FDD" w14:textId="77777777" w:rsidTr="003F4C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F8C3A" w14:textId="311FD742" w:rsidR="00BB24B9" w:rsidRPr="00BB24B9" w:rsidRDefault="00BB24B9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VR9202G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36497" w14:textId="768BE65D" w:rsidR="00BB24B9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6AE53" w14:textId="0A3A10BF" w:rsidR="00BB24B9" w:rsidRPr="00A509E3" w:rsidRDefault="00A509E3" w:rsidP="005F075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09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2.600,00</w:t>
            </w: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A8C35" w14:textId="0BFBE74C" w:rsidR="00BB24B9" w:rsidRPr="00A509E3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09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886F1C" w:rsidRPr="00CB4725" w14:paraId="2611E68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835610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149 Financiranje redovne djelatnosti iz HZZO-a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E89A01E" w14:textId="7B58C0B5" w:rsidR="00886F1C" w:rsidRPr="00CB4725" w:rsidRDefault="00BB24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812.950,00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0D085DA" w14:textId="26872277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AABC5D9" w14:textId="63D8E84B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</w:tr>
      <w:tr w:rsidR="00886F1C" w:rsidRPr="00CB4725" w14:paraId="527313C1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7C6C5FB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A100140 Financiranje redovne djelatnosti iz HZZO-a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3FA5F358" w14:textId="764C57CE" w:rsidR="00886F1C" w:rsidRPr="00CB4725" w:rsidRDefault="00BB24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812.950,00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C75438B" w14:textId="209AA82A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9AD1DC4" w14:textId="13548155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</w:tr>
      <w:tr w:rsidR="00886F1C" w:rsidRPr="00CB4725" w14:paraId="5B8E519A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9A862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0722 Specijalističke medicinske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D8634" w14:textId="47847DDE" w:rsidR="00886F1C" w:rsidRPr="00CB4725" w:rsidRDefault="00BB24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812.950,00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411F" w14:textId="6832083B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1FFF" w14:textId="2BF24590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</w:tr>
      <w:tr w:rsidR="00886F1C" w:rsidRPr="00CB4725" w14:paraId="64D61E35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62A6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4 Prihodi za posebne namjene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E751D" w14:textId="23A7C16E" w:rsidR="00886F1C" w:rsidRPr="00CB4725" w:rsidRDefault="00BB24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812.950,00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A848" w14:textId="6272A961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CEB0" w14:textId="08637B2F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</w:tr>
    </w:tbl>
    <w:p w14:paraId="143E4422" w14:textId="77777777" w:rsidR="00492607" w:rsidRDefault="00492607">
      <w:pPr>
        <w:rPr>
          <w:rFonts w:ascii="Arial" w:eastAsia="Times New Roman" w:hAnsi="Arial" w:cs="Arial"/>
          <w:color w:val="000000"/>
          <w:sz w:val="22"/>
          <w:szCs w:val="22"/>
        </w:rPr>
        <w:sectPr w:rsidR="004926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717"/>
        <w:gridCol w:w="1700"/>
        <w:gridCol w:w="1700"/>
      </w:tblGrid>
      <w:tr w:rsidR="00A66515" w:rsidRPr="00CB4725" w14:paraId="140E4059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53E6" w14:textId="77777777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VR9208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7638" w14:textId="196E3204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301D" w14:textId="42C58A11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7A66B" w14:textId="2F4E7655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6BE6361B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65C5" w14:textId="77777777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VR9209 Ostali rashodi za zaposlene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E0D41" w14:textId="1DCD7C9A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38.630,00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7CE3" w14:textId="12D0079E" w:rsidR="00A66515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780.000,00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D720" w14:textId="16DD829F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5C595E9B" w14:textId="77777777" w:rsidTr="00AA4C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BFA39" w14:textId="09F06A1F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VR9210 Doprinosi na plaće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1F52" w14:textId="1E926F35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92.900,00</w:t>
            </w: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529F" w14:textId="77777777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82B0" w14:textId="4053BBD2" w:rsidR="00A66515" w:rsidRPr="00BB24B9" w:rsidRDefault="00A509E3" w:rsidP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780.000,00</w:t>
            </w:r>
          </w:p>
        </w:tc>
      </w:tr>
      <w:tr w:rsidR="00A66515" w:rsidRPr="00CB4725" w14:paraId="78DC2F74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488C" w14:textId="77777777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VR9211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E9F8" w14:textId="2D212EEC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25.890,00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59107" w14:textId="77777777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B3C0" w14:textId="2738A8C3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3E8968DB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FB19C" w14:textId="77777777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VR9212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8351" w14:textId="7304AB92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9.620,00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8580" w14:textId="4703C2B7" w:rsidR="00A66515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85.300,00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57FDA" w14:textId="5F3CF36E" w:rsidR="00A66515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85.300,00</w:t>
            </w:r>
          </w:p>
        </w:tc>
      </w:tr>
      <w:tr w:rsidR="00A66515" w:rsidRPr="00CB4725" w14:paraId="06A69589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0E51" w14:textId="77777777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VR9213 Rashodi za usluge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F0626" w14:textId="53B8D56C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27.740,00</w:t>
            </w: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BE003" w14:textId="74FF7D97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D7E7A" w14:textId="2AF094B4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66515" w:rsidRPr="00CB4725" w14:paraId="5CA2DDF0" w14:textId="77777777" w:rsidTr="00590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6B5C3" w14:textId="77777777" w:rsidR="00A66515" w:rsidRPr="00BB24B9" w:rsidRDefault="00A66515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VR9214 Ostali nespomenuti rashodi poslovanja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EBE1" w14:textId="6F66CE48" w:rsidR="00A66515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13.520,00</w:t>
            </w: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1021D" w14:textId="77777777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AD12D" w14:textId="1F4D0389" w:rsidR="00A66515" w:rsidRPr="00BB24B9" w:rsidRDefault="00A66515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86F1C" w:rsidRPr="00CB4725" w14:paraId="40BAC97B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CEFB" w14:textId="77777777" w:rsidR="00886F1C" w:rsidRPr="00BB24B9" w:rsidRDefault="00886F1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VR9215 Ostali financijski rashodi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290F" w14:textId="4C491EF9" w:rsidR="00886F1C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EEED" w14:textId="7FAE2666" w:rsidR="00886F1C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E910" w14:textId="70D5F86E" w:rsidR="00886F1C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2.700,00</w:t>
            </w:r>
          </w:p>
        </w:tc>
      </w:tr>
      <w:tr w:rsidR="00886F1C" w:rsidRPr="00CB4725" w14:paraId="2278F770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E8EEF" w14:textId="77777777" w:rsidR="00886F1C" w:rsidRPr="00BB24B9" w:rsidRDefault="00886F1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VR9216B 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1402" w14:textId="5BD49DE4" w:rsidR="00886F1C" w:rsidRPr="00BB24B9" w:rsidRDefault="00BB24B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24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5881" w14:textId="1F03178D" w:rsidR="00886F1C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A4D84" w14:textId="7BEA24B3" w:rsidR="00886F1C" w:rsidRPr="00BB24B9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886F1C" w:rsidRPr="00CB4725" w14:paraId="0D3ADFFA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5B9500B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151 Prihodi od nefinancijske imovine i nadoknade štete s osnova osiguranja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01406CFF" w14:textId="657C7013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FA2328E" w14:textId="5D9F0C05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2C7A22BE" w14:textId="4B5E286E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886F1C" w:rsidRPr="00CB4725" w14:paraId="7327ADD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6AF3CCF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A100142 Prihodi od nefinancijske imovine i nadoknade štete s osnova osiguranja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2BBC9383" w14:textId="6D0ED730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C73D8E9" w14:textId="103ABAC7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3555810" w14:textId="7641DD33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886F1C" w:rsidRPr="00CB4725" w14:paraId="6F0DC77C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159C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7D42C" w14:textId="529C314F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34EEF" w14:textId="2AC314F4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1472" w14:textId="57CFD42E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886F1C" w:rsidRPr="00CB4725" w14:paraId="4F1C540F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C473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7 Namjenski primici od zaduživanja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F58E6" w14:textId="3FCCE010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269C4" w14:textId="1907A903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04191" w14:textId="5B0BBCDB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886F1C" w:rsidRPr="00CB4725" w14:paraId="626FF60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9CC4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71 Namjenski primici od zaduživanja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7D275" w14:textId="3DB5AD96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1C8BD" w14:textId="55EB9FCC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ECA0" w14:textId="6C58F6B9" w:rsidR="00886F1C" w:rsidRPr="00CB4725" w:rsidRDefault="00A509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2.500,00</w:t>
            </w:r>
          </w:p>
        </w:tc>
      </w:tr>
      <w:tr w:rsidR="00886F1C" w:rsidRPr="00CB4725" w14:paraId="7179DFF4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DDCCC" w14:textId="44140252" w:rsidR="00886F1C" w:rsidRPr="00304B0D" w:rsidRDefault="00886F1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VR9220</w:t>
            </w:r>
            <w:r w:rsid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Prijevozna sredstva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C39AE" w14:textId="3E31C353" w:rsidR="00886F1C" w:rsidRPr="00304B0D" w:rsidRDefault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D8B32" w14:textId="4724876F" w:rsidR="00886F1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E5D6" w14:textId="55B957EA" w:rsidR="00886F1C" w:rsidRPr="00304B0D" w:rsidRDefault="00A509E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2.500,00</w:t>
            </w:r>
          </w:p>
        </w:tc>
      </w:tr>
      <w:tr w:rsidR="00886F1C" w:rsidRPr="00CB4725" w14:paraId="7F7F4D4D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B918887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 152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92F8AAB" w14:textId="41E8CFF5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FE7A40D" w14:textId="33E348D1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348D7013" w14:textId="705345ED" w:rsidR="00886F1C" w:rsidRPr="006D693C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69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86F1C" w:rsidRPr="00CB4725" w14:paraId="003CA683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1C57862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 A100143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FA839B8" w14:textId="10052D1E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13BB13D3" w14:textId="72EF9E19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AF4402D" w14:textId="45AE886A" w:rsidR="00886F1C" w:rsidRPr="006D693C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69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86F1C" w:rsidRPr="00CB4725" w14:paraId="28A8121B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C944E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4E54" w14:textId="755D3347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B426" w14:textId="32154822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2E228" w14:textId="53B412F6" w:rsidR="00886F1C" w:rsidRPr="006D693C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69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86F1C" w:rsidRPr="00CB4725" w14:paraId="2E221F96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6D53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6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E8FC" w14:textId="7EB2F5D8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FF19A" w14:textId="77490E2E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638E" w14:textId="3E485A02" w:rsidR="00886F1C" w:rsidRPr="006D693C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69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86F1C" w:rsidRPr="00CB4725" w14:paraId="63149FB5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28AAA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61 Donacije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E9F68" w14:textId="2F1C1BCA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6382B" w14:textId="2F4809A1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85DE" w14:textId="78B1D51E" w:rsidR="00886F1C" w:rsidRPr="006D693C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D69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8020D1" w:rsidRPr="00CB4725" w14:paraId="6E9D2D01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C35DF" w14:textId="3B4D9BAF" w:rsidR="008020D1" w:rsidRPr="00304B0D" w:rsidRDefault="00304B0D" w:rsidP="00304B0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VR9221B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BA4F2" w14:textId="3EF59ADE" w:rsidR="008020D1" w:rsidRPr="00304B0D" w:rsidRDefault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1.650,00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3B833" w14:textId="6F381E60" w:rsidR="008020D1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E3FAB" w14:textId="3DC5F36D" w:rsidR="008020D1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86F1C" w:rsidRPr="00CB4725" w14:paraId="62C0F3B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AB581" w14:textId="77777777" w:rsidR="00886F1C" w:rsidRPr="00304B0D" w:rsidRDefault="00886F1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VR9221 Rashodi za materijal i energiju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02D0" w14:textId="69340E16" w:rsidR="00886F1C" w:rsidRPr="00304B0D" w:rsidRDefault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29D17" w14:textId="6DDF9F80" w:rsidR="00886F1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11F52" w14:textId="7C647FC7" w:rsidR="00886F1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304B0D" w:rsidRPr="00CB4725" w14:paraId="07912B78" w14:textId="77777777" w:rsidTr="00A93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vAlign w:val="center"/>
          </w:tcPr>
          <w:p w14:paraId="32258D0C" w14:textId="64505CF6" w:rsidR="00304B0D" w:rsidRPr="00304B0D" w:rsidRDefault="00304B0D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6D69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693C" w:rsidRPr="00A93C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Prijenos sredstava iz nenadležnih proračuna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vAlign w:val="center"/>
          </w:tcPr>
          <w:p w14:paraId="65A0C605" w14:textId="79C80CDF" w:rsidR="00304B0D" w:rsidRPr="00304B0D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vAlign w:val="center"/>
          </w:tcPr>
          <w:p w14:paraId="63D9A4A7" w14:textId="3D27AADD" w:rsidR="00304B0D" w:rsidRPr="00304B0D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CCFF"/>
            <w:vAlign w:val="center"/>
          </w:tcPr>
          <w:p w14:paraId="2F8E77A8" w14:textId="12922285" w:rsidR="00304B0D" w:rsidRPr="00304B0D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304B0D" w:rsidRPr="00CB4725" w14:paraId="77E89E16" w14:textId="77777777" w:rsidTr="00A93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EEED"/>
            <w:vAlign w:val="center"/>
          </w:tcPr>
          <w:p w14:paraId="00E9BD26" w14:textId="1ED45364" w:rsidR="00304B0D" w:rsidRPr="00A93C73" w:rsidRDefault="00304B0D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93C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 100162B Prijenos sredstava iz </w:t>
            </w:r>
            <w:r w:rsidR="00A93C73" w:rsidRPr="00A93C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nenadležnih proračuna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EEED"/>
            <w:vAlign w:val="center"/>
          </w:tcPr>
          <w:p w14:paraId="220A19AC" w14:textId="5580254C" w:rsidR="00304B0D" w:rsidRPr="00A93C73" w:rsidRDefault="00A93C7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EEED"/>
            <w:vAlign w:val="center"/>
          </w:tcPr>
          <w:p w14:paraId="78879E2B" w14:textId="1AF7AB28" w:rsidR="00304B0D" w:rsidRPr="00A93C73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9EEED"/>
            <w:vAlign w:val="center"/>
          </w:tcPr>
          <w:p w14:paraId="05CBD64B" w14:textId="7076E77A" w:rsidR="00304B0D" w:rsidRPr="00A93C73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1.500,00</w:t>
            </w:r>
          </w:p>
        </w:tc>
      </w:tr>
      <w:tr w:rsidR="00304B0D" w:rsidRPr="00CB4725" w14:paraId="088B7ECE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D10A7" w14:textId="4017D85B" w:rsidR="00304B0D" w:rsidRPr="00304B0D" w:rsidRDefault="00304B0D" w:rsidP="00304B0D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48174" w14:textId="41F823FC" w:rsidR="00304B0D" w:rsidRPr="00304B0D" w:rsidRDefault="00A93C73" w:rsidP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70E1D" w14:textId="34356231" w:rsidR="00304B0D" w:rsidRPr="00304B0D" w:rsidRDefault="006D693C" w:rsidP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5599C" w14:textId="6428324F" w:rsidR="00304B0D" w:rsidRPr="00304B0D" w:rsidRDefault="006D693C" w:rsidP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6D693C" w:rsidRPr="00CB4725" w14:paraId="1F45B2BB" w14:textId="77777777" w:rsidTr="00A36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86ECC" w14:textId="6AA47D40" w:rsidR="006D693C" w:rsidRPr="00304B0D" w:rsidRDefault="006D693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Izvor 503:Pomoći iz nenadležnih proračuna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F4660" w14:textId="1D6F29D4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BA88A" w14:textId="03E3B604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1.360,00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DA3E6" w14:textId="0B1E2FD4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1.360,00</w:t>
            </w:r>
          </w:p>
        </w:tc>
      </w:tr>
      <w:tr w:rsidR="006D693C" w:rsidRPr="00CB4725" w14:paraId="3F91CA64" w14:textId="77777777" w:rsidTr="00A36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C1B59" w14:textId="3B3692F5" w:rsidR="006D693C" w:rsidRDefault="006D693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VR9208A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1DCC8" w14:textId="58F49290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FA804" w14:textId="77777777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D869A" w14:textId="77777777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D693C" w:rsidRPr="00CB4725" w14:paraId="7C7E2931" w14:textId="77777777" w:rsidTr="00A367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6C751E" w14:textId="5CB97759" w:rsidR="006D693C" w:rsidRDefault="006D693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VR9208B Doprinosi na plaće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5E75F" w14:textId="50AC32F8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A21CB" w14:textId="77777777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F535F" w14:textId="77777777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93C73" w:rsidRPr="00CB4725" w14:paraId="10E23619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2EE90" w14:textId="4793F4C2" w:rsidR="00A93C73" w:rsidRDefault="00A93C73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VR9208E Ostali financijski rashodi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6D77D" w14:textId="75A80EFD" w:rsidR="00A93C73" w:rsidRPr="00304B0D" w:rsidRDefault="00A93C7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5B3B3" w14:textId="06B67C6F" w:rsidR="00A93C73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B92F9" w14:textId="1EAE4EEF" w:rsidR="00A93C73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140,00</w:t>
            </w:r>
          </w:p>
        </w:tc>
      </w:tr>
      <w:tr w:rsidR="00886F1C" w:rsidRPr="00CB4725" w14:paraId="4E2C203B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1F53B3CA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Program: 161 Stručno osposobljavanje bez zasnivanja radnog odnosa - korisnici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9251835" w14:textId="5456A802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4F1EA290" w14:textId="4199A9BF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14:paraId="654F4B12" w14:textId="0DF4DD77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886F1C" w:rsidRPr="00CB4725" w14:paraId="7CC478F4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0DDD5446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 A100212B Mjera HZZ - pripravništvo 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7EF6B6ED" w14:textId="350E355D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59D49676" w14:textId="49084B13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14:paraId="4B9D0A27" w14:textId="475185DB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886F1C" w:rsidRPr="00CB4725" w14:paraId="2754ADB2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2E77" w14:textId="77777777" w:rsidR="00886F1C" w:rsidRPr="00CB4725" w:rsidRDefault="00886F1C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Fun</w:t>
            </w:r>
            <w:proofErr w:type="spellEnd"/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 kl.: 0760 Poslovi i usluge zdravstva koji nisu drugdje svrstani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4E97" w14:textId="014B8307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DC02" w14:textId="74CBA46D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1ACF" w14:textId="57767B16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886F1C" w:rsidRPr="00CB4725" w14:paraId="25CCD7A8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56BC" w14:textId="77777777" w:rsidR="00886F1C" w:rsidRPr="00CB4725" w:rsidRDefault="00886F1C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B47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Izvor: 4 Prihodi za posebne namjene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58AA" w14:textId="4AD2FEFA" w:rsidR="00886F1C" w:rsidRPr="00CB4725" w:rsidRDefault="00304B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6107" w14:textId="7F77B18D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91944" w14:textId="42A84154" w:rsidR="00886F1C" w:rsidRPr="00CB4725" w:rsidRDefault="006D693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6D693C" w:rsidRPr="00CB4725" w14:paraId="33131450" w14:textId="77777777" w:rsidTr="00473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B4A1" w14:textId="77777777" w:rsidR="006D693C" w:rsidRPr="00304B0D" w:rsidRDefault="006D693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VR9218B Plaće (Bruto)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24E4B" w14:textId="29106A01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47.700,00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69DE" w14:textId="3F22CD86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1C39" w14:textId="49C65B63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53.000,00</w:t>
            </w:r>
          </w:p>
        </w:tc>
      </w:tr>
      <w:tr w:rsidR="006D693C" w:rsidRPr="00CB4725" w14:paraId="6900698B" w14:textId="77777777" w:rsidTr="004739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DD67D" w14:textId="0B4856AA" w:rsidR="006D693C" w:rsidRPr="00304B0D" w:rsidRDefault="006D693C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VR9218C Doprinosi na plaće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A3ABF" w14:textId="6FBDFCDA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04B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2.300,00</w:t>
            </w: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C9A36" w14:textId="77777777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C4E7E1" w14:textId="77777777" w:rsidR="006D693C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020D1" w:rsidRPr="00CB4725" w14:paraId="5B424D07" w14:textId="77777777" w:rsidTr="0088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26B58" w14:textId="1940AD47" w:rsidR="008020D1" w:rsidRPr="00304B0D" w:rsidRDefault="00304B0D">
            <w:pPr>
              <w:ind w:left="22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VR9218D naknade troškova zaposlenima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CFF82" w14:textId="16D876AF" w:rsidR="008020D1" w:rsidRPr="00304B0D" w:rsidRDefault="00304B0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317AF" w14:textId="16F292A1" w:rsidR="008020D1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07F59" w14:textId="3E64CC50" w:rsidR="008020D1" w:rsidRPr="00304B0D" w:rsidRDefault="006D693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4.000,00</w:t>
            </w:r>
          </w:p>
        </w:tc>
      </w:tr>
    </w:tbl>
    <w:p w14:paraId="181CC440" w14:textId="77777777" w:rsidR="00AB7BBE" w:rsidRPr="00CB4725" w:rsidRDefault="00AB7BBE">
      <w:pPr>
        <w:rPr>
          <w:rFonts w:ascii="Arial" w:eastAsia="Times New Roman" w:hAnsi="Arial" w:cs="Arial"/>
          <w:sz w:val="22"/>
          <w:szCs w:val="22"/>
        </w:rPr>
      </w:pPr>
    </w:p>
    <w:sectPr w:rsidR="00AB7BBE" w:rsidRPr="00CB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C1"/>
    <w:rsid w:val="00142606"/>
    <w:rsid w:val="001F22BD"/>
    <w:rsid w:val="00304B0D"/>
    <w:rsid w:val="003B660B"/>
    <w:rsid w:val="00492607"/>
    <w:rsid w:val="00583785"/>
    <w:rsid w:val="005D131D"/>
    <w:rsid w:val="005F075C"/>
    <w:rsid w:val="00616C89"/>
    <w:rsid w:val="006D693C"/>
    <w:rsid w:val="006D7B19"/>
    <w:rsid w:val="007140D6"/>
    <w:rsid w:val="0074592A"/>
    <w:rsid w:val="008020D1"/>
    <w:rsid w:val="00824790"/>
    <w:rsid w:val="00886F1C"/>
    <w:rsid w:val="00996D20"/>
    <w:rsid w:val="00A04491"/>
    <w:rsid w:val="00A509E3"/>
    <w:rsid w:val="00A66515"/>
    <w:rsid w:val="00A93C73"/>
    <w:rsid w:val="00AB7BBE"/>
    <w:rsid w:val="00AB7C53"/>
    <w:rsid w:val="00B62E28"/>
    <w:rsid w:val="00BB24B9"/>
    <w:rsid w:val="00C64E04"/>
    <w:rsid w:val="00C847D5"/>
    <w:rsid w:val="00CB4725"/>
    <w:rsid w:val="00D33B08"/>
    <w:rsid w:val="00DE4904"/>
    <w:rsid w:val="00E66823"/>
    <w:rsid w:val="00F354D1"/>
    <w:rsid w:val="00F70CC1"/>
    <w:rsid w:val="00F73824"/>
    <w:rsid w:val="00F7389E"/>
    <w:rsid w:val="00F80EAF"/>
    <w:rsid w:val="00FD75B6"/>
    <w:rsid w:val="00FE1E36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74595"/>
  <w15:chartTrackingRefBased/>
  <w15:docId w15:val="{271DB2B4-E4BB-45DF-84C8-7471993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A0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subject/>
  <dc:creator>MIKRO08</dc:creator>
  <cp:keywords/>
  <dc:description/>
  <cp:lastModifiedBy>Ravnatelj Njega u kući Karlovac</cp:lastModifiedBy>
  <cp:revision>2</cp:revision>
  <dcterms:created xsi:type="dcterms:W3CDTF">2023-01-12T10:59:00Z</dcterms:created>
  <dcterms:modified xsi:type="dcterms:W3CDTF">2023-01-12T10:59:00Z</dcterms:modified>
</cp:coreProperties>
</file>